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27DF" w14:textId="77777777" w:rsidR="002637DE" w:rsidRDefault="007046B2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hint="eastAsia"/>
          <w:b/>
          <w:sz w:val="44"/>
          <w:szCs w:val="44"/>
        </w:rPr>
        <w:t>中国机械工程学会无损检测</w:t>
      </w:r>
      <w:r>
        <w:rPr>
          <w:rFonts w:hint="eastAsia"/>
          <w:b/>
          <w:sz w:val="44"/>
          <w:szCs w:val="44"/>
        </w:rPr>
        <w:t>分</w:t>
      </w:r>
      <w:r>
        <w:rPr>
          <w:rFonts w:hint="eastAsia"/>
          <w:b/>
          <w:sz w:val="44"/>
          <w:szCs w:val="44"/>
        </w:rPr>
        <w:t>会</w:t>
      </w:r>
    </w:p>
    <w:p w14:paraId="0397582C" w14:textId="77777777" w:rsidR="002637DE" w:rsidRDefault="002637DE">
      <w:pPr>
        <w:jc w:val="center"/>
        <w:rPr>
          <w:b/>
          <w:bCs/>
          <w:sz w:val="24"/>
        </w:rPr>
      </w:pPr>
    </w:p>
    <w:p w14:paraId="53C4DCC8" w14:textId="77777777" w:rsidR="002637DE" w:rsidRDefault="002637DE">
      <w:pPr>
        <w:jc w:val="center"/>
        <w:rPr>
          <w:b/>
          <w:bCs/>
          <w:sz w:val="24"/>
        </w:rPr>
      </w:pPr>
    </w:p>
    <w:p w14:paraId="797B1699" w14:textId="77777777" w:rsidR="002637DE" w:rsidRDefault="007046B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焊接件超声相控阵</w:t>
      </w:r>
      <w:r>
        <w:rPr>
          <w:rFonts w:hint="eastAsia"/>
          <w:b/>
          <w:bCs/>
          <w:sz w:val="24"/>
        </w:rPr>
        <w:t>实际操作考试数据采集表</w:t>
      </w:r>
    </w:p>
    <w:p w14:paraId="6BA09533" w14:textId="77777777" w:rsidR="002637DE" w:rsidRDefault="002637DE">
      <w:pPr>
        <w:jc w:val="center"/>
        <w:rPr>
          <w:b/>
          <w:bCs/>
          <w:sz w:val="24"/>
        </w:rPr>
      </w:pPr>
    </w:p>
    <w:p w14:paraId="3313DF47" w14:textId="77777777" w:rsidR="002637DE" w:rsidRDefault="007046B2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时间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4"/>
        </w:rPr>
        <w:t xml:space="preserve">                </w:t>
      </w:r>
      <w:r>
        <w:rPr>
          <w:rFonts w:asciiTheme="minorEastAsia" w:hAnsiTheme="minorEastAsia" w:cstheme="minorEastAsia" w:hint="eastAsia"/>
          <w:sz w:val="24"/>
        </w:rPr>
        <w:t>地点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 xml:space="preserve">        </w:t>
      </w:r>
      <w:r>
        <w:rPr>
          <w:rFonts w:asciiTheme="minorEastAsia" w:hAnsiTheme="minorEastAsia" w:cstheme="minorEastAsia" w:hint="eastAsia"/>
          <w:sz w:val="24"/>
        </w:rPr>
        <w:t>得分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</w:t>
      </w:r>
    </w:p>
    <w:p w14:paraId="156D69AB" w14:textId="77777777" w:rsidR="002637DE" w:rsidRDefault="007046B2">
      <w:pPr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姓名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 xml:space="preserve">              </w:t>
      </w:r>
      <w:r>
        <w:rPr>
          <w:rFonts w:asciiTheme="minorEastAsia" w:hAnsiTheme="minorEastAsia" w:cstheme="minorEastAsia" w:hint="eastAsia"/>
          <w:sz w:val="24"/>
        </w:rPr>
        <w:t>身份证号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 xml:space="preserve">  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    </w:t>
      </w:r>
      <w:r>
        <w:rPr>
          <w:rFonts w:asciiTheme="minorEastAsia" w:hAnsiTheme="minorEastAsia" w:cstheme="minorEastAsia" w:hint="eastAsia"/>
          <w:sz w:val="24"/>
        </w:rPr>
        <w:t>考核号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</w:t>
      </w:r>
    </w:p>
    <w:p w14:paraId="10D0CDA9" w14:textId="77777777" w:rsidR="002637DE" w:rsidRDefault="002637DE">
      <w:pPr>
        <w:ind w:firstLineChars="100" w:firstLine="210"/>
        <w:rPr>
          <w:rFonts w:asciiTheme="minorEastAsia" w:hAnsiTheme="minorEastAsia" w:cstheme="minorEastAsia"/>
          <w:szCs w:val="21"/>
        </w:rPr>
      </w:pPr>
    </w:p>
    <w:p w14:paraId="0B3E5874" w14:textId="77777777" w:rsidR="002637DE" w:rsidRDefault="007046B2">
      <w:pPr>
        <w:ind w:firstLineChars="100" w:firstLine="21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使用提供的相控阵设备，探头，楔块等，根据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GB/T32563-2016</w:t>
      </w:r>
      <w:proofErr w:type="gramStart"/>
      <w:r>
        <w:rPr>
          <w:rFonts w:asciiTheme="minorEastAsia" w:hAnsiTheme="minorEastAsia" w:cstheme="minorEastAsia" w:hint="eastAsia"/>
          <w:szCs w:val="21"/>
        </w:rPr>
        <w:t>编制扫查工艺</w:t>
      </w:r>
      <w:proofErr w:type="gramEnd"/>
      <w:r>
        <w:rPr>
          <w:rFonts w:asciiTheme="minorEastAsia" w:hAnsiTheme="minorEastAsia" w:cstheme="minorEastAsia" w:hint="eastAsia"/>
          <w:szCs w:val="21"/>
        </w:rPr>
        <w:t>，对给定的试块进行扫查，完成本记录表，并将扫查获得的数据文件连同试卷一同提交。</w:t>
      </w:r>
      <w:r>
        <w:rPr>
          <w:rFonts w:asciiTheme="minorEastAsia" w:hAnsiTheme="minorEastAsia" w:cstheme="minorEastAsia" w:hint="eastAsia"/>
          <w:szCs w:val="21"/>
        </w:rPr>
        <w:t>(</w:t>
      </w:r>
      <w:r>
        <w:rPr>
          <w:rFonts w:asciiTheme="minorEastAsia" w:hAnsiTheme="minorEastAsia" w:cstheme="minorEastAsia" w:hint="eastAsia"/>
          <w:szCs w:val="21"/>
        </w:rPr>
        <w:t>数据文件命名</w:t>
      </w:r>
      <w:r>
        <w:rPr>
          <w:rFonts w:asciiTheme="minorEastAsia" w:hAnsiTheme="minorEastAsia" w:cstheme="minorEastAsia" w:hint="eastAsia"/>
          <w:szCs w:val="21"/>
        </w:rPr>
        <w:t>:</w:t>
      </w:r>
      <w:r>
        <w:rPr>
          <w:rFonts w:asciiTheme="minorEastAsia" w:hAnsiTheme="minorEastAsia" w:cstheme="minorEastAsia" w:hint="eastAsia"/>
          <w:szCs w:val="21"/>
        </w:rPr>
        <w:t>考号</w:t>
      </w:r>
      <w:r>
        <w:rPr>
          <w:rFonts w:asciiTheme="minorEastAsia" w:hAnsiTheme="minorEastAsia" w:cstheme="minorEastAsia" w:hint="eastAsia"/>
          <w:szCs w:val="21"/>
        </w:rPr>
        <w:t>-</w:t>
      </w:r>
      <w:proofErr w:type="gramStart"/>
      <w:r>
        <w:rPr>
          <w:rFonts w:asciiTheme="minorEastAsia" w:hAnsiTheme="minorEastAsia" w:cstheme="minorEastAsia" w:hint="eastAsia"/>
          <w:szCs w:val="21"/>
        </w:rPr>
        <w:t>试板编号</w:t>
      </w:r>
      <w:proofErr w:type="gramEnd"/>
      <w:r>
        <w:rPr>
          <w:rFonts w:asciiTheme="minorEastAsia" w:hAnsiTheme="minorEastAsia" w:cstheme="minorEastAsia" w:hint="eastAsia"/>
          <w:szCs w:val="21"/>
        </w:rPr>
        <w:t>-A/B-</w:t>
      </w:r>
      <w:r>
        <w:rPr>
          <w:rFonts w:asciiTheme="minorEastAsia" w:hAnsiTheme="minorEastAsia" w:cstheme="minorEastAsia" w:hint="eastAsia"/>
          <w:szCs w:val="21"/>
        </w:rPr>
        <w:t>姓名首字母</w:t>
      </w:r>
      <w:r>
        <w:rPr>
          <w:rFonts w:asciiTheme="minorEastAsia" w:hAnsiTheme="minorEastAsia" w:cstheme="minorEastAsia" w:hint="eastAsia"/>
          <w:szCs w:val="21"/>
        </w:rPr>
        <w:t>)</w:t>
      </w:r>
    </w:p>
    <w:p w14:paraId="6ED08BF7" w14:textId="77777777" w:rsidR="002637DE" w:rsidRDefault="007046B2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试板信息</w:t>
      </w:r>
      <w:proofErr w:type="gramEnd"/>
    </w:p>
    <w:tbl>
      <w:tblPr>
        <w:tblW w:w="9457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960"/>
        <w:gridCol w:w="1764"/>
        <w:gridCol w:w="988"/>
        <w:gridCol w:w="1952"/>
        <w:gridCol w:w="2400"/>
      </w:tblGrid>
      <w:tr w:rsidR="002637DE" w14:paraId="46971843" w14:textId="77777777">
        <w:trPr>
          <w:trHeight w:val="336"/>
          <w:jc w:val="center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F3BC1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试件编号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269A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115BF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试件材质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E4E91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73FB0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规格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宽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18BDC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5E79735E" w14:textId="77777777">
        <w:trPr>
          <w:trHeight w:val="336"/>
          <w:jc w:val="center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1954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母材厚度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07AE9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E4C4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扫查面选择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92AC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6D031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坡口形式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53DEC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 w14:paraId="71B9EF6A" w14:textId="77777777" w:rsidR="002637DE" w:rsidRDefault="002637DE">
      <w:pPr>
        <w:rPr>
          <w:rFonts w:asciiTheme="minorEastAsia" w:hAnsiTheme="minorEastAsia" w:cstheme="minorEastAsia"/>
          <w:sz w:val="24"/>
        </w:rPr>
      </w:pPr>
    </w:p>
    <w:p w14:paraId="75C14C43" w14:textId="77777777" w:rsidR="002637DE" w:rsidRDefault="007046B2"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2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.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检测设备信息</w:t>
      </w:r>
    </w:p>
    <w:tbl>
      <w:tblPr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1641"/>
        <w:gridCol w:w="1602"/>
        <w:gridCol w:w="1694"/>
        <w:gridCol w:w="1544"/>
        <w:gridCol w:w="2037"/>
        <w:gridCol w:w="1308"/>
      </w:tblGrid>
      <w:tr w:rsidR="002637DE" w14:paraId="438BB190" w14:textId="77777777">
        <w:trPr>
          <w:trHeight w:val="336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FDF4F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仪器型号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FF385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10F94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探头型号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2E9A9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046EF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楔块型号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E34E1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7EE11D62" w14:textId="77777777">
        <w:trPr>
          <w:trHeight w:val="336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84F4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仪器编号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2EDA8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06B61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探头编号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ACD2F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494B8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软件版本号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58007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347F7148" w14:textId="77777777">
        <w:trPr>
          <w:trHeight w:val="336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F3CB6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耦合剂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DCF7D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8DC89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编码器型号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4AF5F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EDD06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编码器分辨率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6E17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230CC3AD" w14:textId="77777777">
        <w:trPr>
          <w:trHeight w:val="300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674A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试块</w:t>
            </w:r>
          </w:p>
        </w:tc>
        <w:tc>
          <w:tcPr>
            <w:tcW w:w="81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76D16" w14:textId="77777777" w:rsidR="002637DE" w:rsidRDefault="002637DE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A04FA39" w14:textId="77777777" w:rsidR="002637DE" w:rsidRDefault="002637DE">
      <w:pPr>
        <w:rPr>
          <w:rFonts w:asciiTheme="minorEastAsia" w:hAnsiTheme="minorEastAsia" w:cstheme="minorEastAsia"/>
          <w:sz w:val="24"/>
        </w:rPr>
      </w:pPr>
    </w:p>
    <w:p w14:paraId="0670C856" w14:textId="77777777" w:rsidR="002637DE" w:rsidRDefault="007046B2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3.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聚焦法则及检测设置</w:t>
      </w:r>
    </w:p>
    <w:tbl>
      <w:tblPr>
        <w:tblW w:w="9476" w:type="dxa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1253"/>
        <w:gridCol w:w="2008"/>
        <w:gridCol w:w="928"/>
        <w:gridCol w:w="1681"/>
        <w:gridCol w:w="2008"/>
      </w:tblGrid>
      <w:tr w:rsidR="002637DE" w14:paraId="53F5C3E1" w14:textId="77777777">
        <w:trPr>
          <w:trHeight w:val="381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0322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检测标准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C9405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8BE6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 xml:space="preserve">TCG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校准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4E1F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5BE2E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校准孔深度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093CE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5F9A8D09" w14:textId="77777777">
        <w:trPr>
          <w:trHeight w:val="336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C3F2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扫描类型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B1E6D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2724A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激发晶片数量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5877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5058C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波型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27D65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177A0554" w14:textId="77777777">
        <w:trPr>
          <w:trHeight w:val="336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9A03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聚焦深度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B201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62E70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角度分辨率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DD516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EA7AE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角度范围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351CB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49FDA6EA" w14:textId="77777777">
        <w:trPr>
          <w:trHeight w:val="336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5D329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扫查方式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9CFD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0CB1A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步进偏置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FB6B2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4D2E5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扫查分辨率</w:t>
            </w:r>
            <w:proofErr w:type="gram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5316E" w14:textId="77777777" w:rsidR="002637DE" w:rsidRDefault="002637DE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2637DE" w14:paraId="5C332F5B" w14:textId="77777777">
        <w:trPr>
          <w:trHeight w:val="336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CEF0E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 w:bidi="ar"/>
              </w:rPr>
              <w:t>数据文件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E6915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A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侧：</w:t>
            </w:r>
          </w:p>
        </w:tc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34BE8" w14:textId="77777777" w:rsidR="002637DE" w:rsidRDefault="007046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B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侧：</w:t>
            </w:r>
          </w:p>
        </w:tc>
      </w:tr>
    </w:tbl>
    <w:p w14:paraId="73AC996D" w14:textId="77777777" w:rsidR="002637DE" w:rsidRDefault="002637DE">
      <w:pPr>
        <w:rPr>
          <w:rFonts w:asciiTheme="minorEastAsia" w:hAnsiTheme="minorEastAsia" w:cstheme="minorEastAsia"/>
          <w:sz w:val="24"/>
        </w:rPr>
      </w:pPr>
    </w:p>
    <w:sectPr w:rsidR="002637DE">
      <w:footerReference w:type="default" r:id="rId7"/>
      <w:pgSz w:w="11906" w:h="16838"/>
      <w:pgMar w:top="1213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2A40" w14:textId="77777777" w:rsidR="007046B2" w:rsidRDefault="007046B2">
      <w:r>
        <w:separator/>
      </w:r>
    </w:p>
  </w:endnote>
  <w:endnote w:type="continuationSeparator" w:id="0">
    <w:p w14:paraId="19E8BAF0" w14:textId="77777777" w:rsidR="007046B2" w:rsidRDefault="0070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9EA0" w14:textId="77777777" w:rsidR="002637DE" w:rsidRDefault="007046B2">
    <w:pPr>
      <w:pStyle w:val="a3"/>
    </w:pPr>
    <w:r>
      <w:rPr>
        <w:rFonts w:hint="eastAsia"/>
      </w:rPr>
      <w:t>文件编号：</w:t>
    </w:r>
    <w:r>
      <w:t>SCJL-</w:t>
    </w:r>
    <w:r>
      <w:rPr>
        <w:rFonts w:hint="eastAsia"/>
      </w:rPr>
      <w:t>PA</w:t>
    </w:r>
    <w:r>
      <w:t>UT</w:t>
    </w:r>
    <w:r>
      <w:rPr>
        <w:rFonts w:hint="eastAsia"/>
      </w:rPr>
      <w:t>-W</w:t>
    </w:r>
    <w:r>
      <w:t xml:space="preserve">                     </w:t>
    </w:r>
    <w:r>
      <w:rPr>
        <w:rFonts w:hint="eastAsia"/>
      </w:rPr>
      <w:t>版本号：</w:t>
    </w:r>
    <w:r>
      <w:t xml:space="preserve">202305-08                   </w:t>
    </w:r>
    <w:r>
      <w:rPr>
        <w:rFonts w:hint="eastAsia"/>
      </w:rPr>
      <w:t>发布日期：</w:t>
    </w:r>
    <w:r>
      <w:t>2023-5-8</w:t>
    </w:r>
  </w:p>
  <w:p w14:paraId="42016DCA" w14:textId="77777777" w:rsidR="002637DE" w:rsidRDefault="002637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09D2" w14:textId="77777777" w:rsidR="007046B2" w:rsidRDefault="007046B2">
      <w:r>
        <w:separator/>
      </w:r>
    </w:p>
  </w:footnote>
  <w:footnote w:type="continuationSeparator" w:id="0">
    <w:p w14:paraId="4CED9127" w14:textId="77777777" w:rsidR="007046B2" w:rsidRDefault="00704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9E1BC3"/>
    <w:multiLevelType w:val="singleLevel"/>
    <w:tmpl w:val="B99E1B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0NDc3YTRmYjgzNDdjOTEzMDE3MTU0ZGYxYzNmMjgifQ=="/>
  </w:docVars>
  <w:rsids>
    <w:rsidRoot w:val="DDDF7925"/>
    <w:rsid w:val="DDDF7925"/>
    <w:rsid w:val="002637DE"/>
    <w:rsid w:val="007046B2"/>
    <w:rsid w:val="00F46140"/>
    <w:rsid w:val="0230652C"/>
    <w:rsid w:val="06C57A00"/>
    <w:rsid w:val="08377A0E"/>
    <w:rsid w:val="0BF12447"/>
    <w:rsid w:val="17DD77B6"/>
    <w:rsid w:val="18FD340F"/>
    <w:rsid w:val="1D025996"/>
    <w:rsid w:val="1E1D25BA"/>
    <w:rsid w:val="202A3675"/>
    <w:rsid w:val="25CD77CF"/>
    <w:rsid w:val="279C3FA0"/>
    <w:rsid w:val="28DD3DAD"/>
    <w:rsid w:val="42982C9D"/>
    <w:rsid w:val="45574370"/>
    <w:rsid w:val="4A5C1945"/>
    <w:rsid w:val="4F8338FF"/>
    <w:rsid w:val="52606905"/>
    <w:rsid w:val="6E800C2A"/>
    <w:rsid w:val="7B7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E27121-36E4-45E9-ADE0-465F8F4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wangyanxin～</dc:creator>
  <cp:lastModifiedBy>ndt chs</cp:lastModifiedBy>
  <cp:revision>2</cp:revision>
  <cp:lastPrinted>2023-12-15T05:42:00Z</cp:lastPrinted>
  <dcterms:created xsi:type="dcterms:W3CDTF">2025-12-04T06:08:00Z</dcterms:created>
  <dcterms:modified xsi:type="dcterms:W3CDTF">2025-12-04T06:08:00Z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EF3B440AC23D4BADAFDAC495E11B2FF0_13</vt:lpwstr>
  </property>
  <property fmtid="{D5CDD505-2E9C-101B-9397-08002B2CF9AE}" pid="4" name="KSOTemplateDocerSaveRecord">
    <vt:lpwstr>eyJoZGlkIjoiYjcxN2NiMzVhNTcyNTEyNTg0MTUxY2U2ODkyZjY3ZjEiLCJ1c2VySWQiOiI3NDYwNTMzMDEifQ==</vt:lpwstr>
  </property>
</Properties>
</file>